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C10" w:rsidRPr="008D6527" w:rsidRDefault="00377AFA" w:rsidP="008D6527">
      <w:pPr>
        <w:spacing w:line="480" w:lineRule="auto"/>
        <w:jc w:val="center"/>
        <w:rPr>
          <w:rFonts w:ascii="Times New Roman" w:hAnsi="Times New Roman" w:cs="Times New Roman"/>
          <w:sz w:val="24"/>
          <w:szCs w:val="24"/>
        </w:rPr>
      </w:pPr>
      <w:bookmarkStart w:id="0" w:name="_GoBack"/>
      <w:bookmarkEnd w:id="0"/>
      <w:r w:rsidRPr="008D6527">
        <w:rPr>
          <w:rFonts w:ascii="Times New Roman" w:hAnsi="Times New Roman" w:cs="Times New Roman"/>
          <w:sz w:val="24"/>
          <w:szCs w:val="24"/>
        </w:rPr>
        <w:t>Writing Resource Reflection</w:t>
      </w:r>
    </w:p>
    <w:p w:rsidR="00377AFA" w:rsidRDefault="00377AFA" w:rsidP="008D6527">
      <w:pPr>
        <w:spacing w:line="480" w:lineRule="auto"/>
      </w:pPr>
      <w:r w:rsidRPr="008D6527">
        <w:rPr>
          <w:rFonts w:ascii="Times New Roman" w:hAnsi="Times New Roman" w:cs="Times New Roman"/>
          <w:sz w:val="24"/>
          <w:szCs w:val="24"/>
        </w:rPr>
        <w:tab/>
        <w:t xml:space="preserve">Before attending the writing resource center, I called to ask if there would be enough time to check two papers because there were no appointments available when I did not have a class. They informed me that it would be more than enough time and they actually encourage combing appointments to save room for other students. I was nervous about attending the writing resource center. I thought that whoever I was going to work with would be very judgmental of my paper and not very helpful for things over than grammar. I was proved wrong not long after my appointment. I worked with Samantha and she was very nice and easy to work with. She read my paper aloud to me one paragraph at a time and we would discuss the overall topic fitting into that paragraph and other things such as the flow of some sentences. We went over my literacy memoir and then my final </w:t>
      </w:r>
      <w:proofErr w:type="gramStart"/>
      <w:r w:rsidRPr="008D6527">
        <w:rPr>
          <w:rFonts w:ascii="Times New Roman" w:hAnsi="Times New Roman" w:cs="Times New Roman"/>
          <w:sz w:val="24"/>
          <w:szCs w:val="24"/>
        </w:rPr>
        <w:t>writers</w:t>
      </w:r>
      <w:proofErr w:type="gramEnd"/>
      <w:r w:rsidRPr="008D6527">
        <w:rPr>
          <w:rFonts w:ascii="Times New Roman" w:hAnsi="Times New Roman" w:cs="Times New Roman"/>
          <w:sz w:val="24"/>
          <w:szCs w:val="24"/>
        </w:rPr>
        <w:t xml:space="preserve"> reflection. An example of something we went over was in my writer’s reflection a couple paragraphs in, I tending to repeat the word “just” multiple times. We then decided to delete the word “just” and reword the sentences to help the flow. I found it helpful only reading one paragraph at a time and then going over it. It helped me focus on what the overall theme of my paper was and to make sure that each paragraph tied into the theme in some way. Samantha told me that she likes how I put a narrative prompt in the beginning of my papers and how I always tie a little humor in. She said that it helps the audience that is reading the paper connect with me and the writing more. </w:t>
      </w:r>
      <w:r w:rsidR="008D6527" w:rsidRPr="008D6527">
        <w:rPr>
          <w:rFonts w:ascii="Times New Roman" w:hAnsi="Times New Roman" w:cs="Times New Roman"/>
          <w:sz w:val="24"/>
          <w:szCs w:val="24"/>
        </w:rPr>
        <w:t xml:space="preserve">I chose to fix almost everything we went over. All of Samantha’s comments were very helpful and she helped make writing my second or third drafts much easier. In conclusion, by the end of the appointment my attitude did change towards the writing resource center. I thought it was going to be boring and I would never connect with the person helping with my paper. </w:t>
      </w:r>
      <w:r w:rsidR="008D6527" w:rsidRPr="008D6527">
        <w:rPr>
          <w:rFonts w:ascii="Times New Roman" w:hAnsi="Times New Roman" w:cs="Times New Roman"/>
          <w:sz w:val="24"/>
          <w:szCs w:val="24"/>
        </w:rPr>
        <w:t xml:space="preserve">She was detailed in her explanations why she thinks it would be a good idea to change up a certain part of my paper and I liked that she could explain why she </w:t>
      </w:r>
      <w:r w:rsidR="008D6527" w:rsidRPr="008D6527">
        <w:rPr>
          <w:rFonts w:ascii="Times New Roman" w:hAnsi="Times New Roman" w:cs="Times New Roman"/>
          <w:sz w:val="24"/>
          <w:szCs w:val="24"/>
        </w:rPr>
        <w:lastRenderedPageBreak/>
        <w:t xml:space="preserve">wanted to change a certain something in my papers. </w:t>
      </w:r>
      <w:r w:rsidR="008D6527" w:rsidRPr="008D6527">
        <w:rPr>
          <w:rFonts w:ascii="Times New Roman" w:hAnsi="Times New Roman" w:cs="Times New Roman"/>
          <w:sz w:val="24"/>
          <w:szCs w:val="24"/>
        </w:rPr>
        <w:t xml:space="preserve"> Samantha was very helpful and she made me feel comfortable. Next time I go to the writing</w:t>
      </w:r>
      <w:r w:rsidR="008D6527">
        <w:t xml:space="preserve"> resource center, I hope that she is still there so that I can make an appointment with her.  </w:t>
      </w:r>
    </w:p>
    <w:sectPr w:rsidR="00377A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A4" w:rsidRDefault="00F50BA4" w:rsidP="008D6527">
      <w:pPr>
        <w:spacing w:after="0" w:line="240" w:lineRule="auto"/>
      </w:pPr>
      <w:r>
        <w:separator/>
      </w:r>
    </w:p>
  </w:endnote>
  <w:endnote w:type="continuationSeparator" w:id="0">
    <w:p w:rsidR="00F50BA4" w:rsidRDefault="00F50BA4" w:rsidP="008D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A4" w:rsidRDefault="00F50BA4" w:rsidP="008D6527">
      <w:pPr>
        <w:spacing w:after="0" w:line="240" w:lineRule="auto"/>
      </w:pPr>
      <w:r>
        <w:separator/>
      </w:r>
    </w:p>
  </w:footnote>
  <w:footnote w:type="continuationSeparator" w:id="0">
    <w:p w:rsidR="00F50BA4" w:rsidRDefault="00F50BA4" w:rsidP="008D6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169599"/>
      <w:docPartObj>
        <w:docPartGallery w:val="Page Numbers (Top of Page)"/>
        <w:docPartUnique/>
      </w:docPartObj>
    </w:sdtPr>
    <w:sdtEndPr>
      <w:rPr>
        <w:noProof/>
      </w:rPr>
    </w:sdtEndPr>
    <w:sdtContent>
      <w:p w:rsidR="008D6527" w:rsidRDefault="008D6527">
        <w:pPr>
          <w:pStyle w:val="Header"/>
          <w:jc w:val="right"/>
        </w:pPr>
        <w:proofErr w:type="spellStart"/>
        <w:r>
          <w:t>Gabbert</w:t>
        </w:r>
        <w:proofErr w:type="spellEnd"/>
        <w:r>
          <w:t xml:space="preserve"> </w:t>
        </w:r>
        <w:r>
          <w:fldChar w:fldCharType="begin"/>
        </w:r>
        <w:r>
          <w:instrText xml:space="preserve"> PAGE   \* MERGEFORMAT </w:instrText>
        </w:r>
        <w:r>
          <w:fldChar w:fldCharType="separate"/>
        </w:r>
        <w:r>
          <w:rPr>
            <w:noProof/>
          </w:rPr>
          <w:t>1</w:t>
        </w:r>
        <w:r>
          <w:rPr>
            <w:noProof/>
          </w:rPr>
          <w:fldChar w:fldCharType="end"/>
        </w:r>
      </w:p>
    </w:sdtContent>
  </w:sdt>
  <w:p w:rsidR="008D6527" w:rsidRDefault="008D6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FA"/>
    <w:rsid w:val="00377AFA"/>
    <w:rsid w:val="008D6527"/>
    <w:rsid w:val="00BB3C10"/>
    <w:rsid w:val="00F5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527"/>
  </w:style>
  <w:style w:type="paragraph" w:styleId="Footer">
    <w:name w:val="footer"/>
    <w:basedOn w:val="Normal"/>
    <w:link w:val="FooterChar"/>
    <w:uiPriority w:val="99"/>
    <w:unhideWhenUsed/>
    <w:rsid w:val="008D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527"/>
  </w:style>
  <w:style w:type="paragraph" w:styleId="Footer">
    <w:name w:val="footer"/>
    <w:basedOn w:val="Normal"/>
    <w:link w:val="FooterChar"/>
    <w:uiPriority w:val="99"/>
    <w:unhideWhenUsed/>
    <w:rsid w:val="008D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2012-12-07T17:40:00Z</dcterms:created>
  <dcterms:modified xsi:type="dcterms:W3CDTF">2012-12-07T17:40:00Z</dcterms:modified>
</cp:coreProperties>
</file>